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6D57D" w14:textId="77777777" w:rsidR="0024558A" w:rsidRPr="0024558A" w:rsidRDefault="00890E72" w:rsidP="00723897">
      <w:pPr>
        <w:bidi/>
        <w:jc w:val="center"/>
        <w:rPr>
          <w:rFonts w:ascii="IranNastaliq" w:hAnsi="IranNastaliq" w:cs="IranNastaliq"/>
          <w:sz w:val="28"/>
          <w:szCs w:val="28"/>
          <w:rtl/>
        </w:rPr>
      </w:pPr>
      <w:r>
        <w:rPr>
          <w:rFonts w:ascii="IranNastaliq" w:hAnsi="IranNastaliq" w:cs="IranNastaliq"/>
          <w:noProof/>
          <w:sz w:val="28"/>
          <w:szCs w:val="28"/>
          <w:rtl/>
          <w:lang w:bidi="fa-IR"/>
        </w:rPr>
        <w:drawing>
          <wp:anchor distT="0" distB="0" distL="114300" distR="114300" simplePos="0" relativeHeight="251658240" behindDoc="0" locked="0" layoutInCell="1" allowOverlap="1" wp14:anchorId="358FAF8F" wp14:editId="644EC355">
            <wp:simplePos x="0" y="0"/>
            <wp:positionH relativeFrom="margin">
              <wp:posOffset>-371475</wp:posOffset>
            </wp:positionH>
            <wp:positionV relativeFrom="margin">
              <wp:posOffset>-666750</wp:posOffset>
            </wp:positionV>
            <wp:extent cx="800100" cy="983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 سازمان دانشگاهیان.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983615"/>
                    </a:xfrm>
                    <a:prstGeom prst="rect">
                      <a:avLst/>
                    </a:prstGeom>
                  </pic:spPr>
                </pic:pic>
              </a:graphicData>
            </a:graphic>
          </wp:anchor>
        </w:drawing>
      </w:r>
      <w:r w:rsidR="0024558A" w:rsidRPr="0024558A">
        <w:rPr>
          <w:rFonts w:ascii="IranNastaliq" w:hAnsi="IranNastaliq" w:cs="IranNastaliq"/>
          <w:sz w:val="28"/>
          <w:szCs w:val="28"/>
          <w:rtl/>
        </w:rPr>
        <w:t xml:space="preserve">فراخوان نمایشگاه رویداد فرهنگی هنری " </w:t>
      </w:r>
      <w:r w:rsidR="00723897">
        <w:rPr>
          <w:rFonts w:ascii="IranNastaliq" w:hAnsi="IranNastaliq" w:cs="IranNastaliq" w:hint="cs"/>
          <w:sz w:val="28"/>
          <w:szCs w:val="28"/>
          <w:rtl/>
        </w:rPr>
        <w:t>ماه تمام</w:t>
      </w:r>
      <w:r w:rsidR="0024558A" w:rsidRPr="0024558A">
        <w:rPr>
          <w:rFonts w:ascii="IranNastaliq" w:hAnsi="IranNastaliq" w:cs="IranNastaliq"/>
          <w:sz w:val="28"/>
          <w:szCs w:val="28"/>
          <w:rtl/>
        </w:rPr>
        <w:t xml:space="preserve"> "</w:t>
      </w:r>
    </w:p>
    <w:p w14:paraId="0568EED6" w14:textId="77777777" w:rsidR="00890E72" w:rsidRPr="00890E72" w:rsidRDefault="00890E72" w:rsidP="00890E72">
      <w:pPr>
        <w:bidi/>
        <w:spacing w:after="0" w:line="240" w:lineRule="auto"/>
        <w:jc w:val="both"/>
        <w:rPr>
          <w:rFonts w:ascii="Tahoma" w:eastAsia="Times New Roman" w:hAnsi="Tahoma" w:cs="B Zar"/>
          <w:color w:val="505050"/>
          <w:sz w:val="23"/>
          <w:szCs w:val="23"/>
          <w:lang w:bidi="fa-IR"/>
        </w:rPr>
      </w:pPr>
      <w:r w:rsidRPr="00890E72">
        <w:rPr>
          <w:rFonts w:ascii="Tahoma" w:eastAsia="Times New Roman" w:hAnsi="Tahoma" w:cs="B Zar"/>
          <w:color w:val="505050"/>
          <w:sz w:val="21"/>
          <w:szCs w:val="21"/>
          <w:rtl/>
          <w:lang w:bidi="fa-IR"/>
        </w:rPr>
        <w:t>سازمان قرآنی دانشگاهیان کشور وابسته به جهاد دانشگاهی، به مناسبت فرا رسیدن ایام سوگواری سرور و سالار شهیدان امام حسین(ع) و یاران با وفای ایشان و با هدف استفاده از زبان هنر برای دستیابی به اهداف خود در راستای تقویت مناسبات و تعاملات هنری، رسانه‌ای و تبلیغاتی میان دانشگاهیان و نخبگان، با محوریت قرآن کریم و سیره زندگانی معصومین (ع)، نمایشگاه هنرهای تجسمی «ماه تمام» را برگزار می</w:t>
      </w:r>
      <w:r w:rsidRPr="00890E72">
        <w:rPr>
          <w:rFonts w:ascii="Tahoma" w:eastAsia="Times New Roman" w:hAnsi="Tahoma" w:cs="B Zar"/>
          <w:color w:val="505050"/>
          <w:sz w:val="21"/>
          <w:szCs w:val="21"/>
          <w:rtl/>
          <w:lang w:bidi="fa-IR"/>
        </w:rPr>
        <w:softHyphen/>
        <w:t xml:space="preserve"> نماید.</w:t>
      </w:r>
    </w:p>
    <w:p w14:paraId="259F33BA" w14:textId="77777777" w:rsidR="00890E72" w:rsidRPr="00890E72" w:rsidRDefault="00890E72" w:rsidP="00890E72">
      <w:pPr>
        <w:spacing w:after="0" w:line="240" w:lineRule="auto"/>
        <w:rPr>
          <w:rFonts w:ascii="Times New Roman" w:eastAsia="Times New Roman" w:hAnsi="Times New Roman" w:cs="B Zar"/>
          <w:sz w:val="24"/>
          <w:szCs w:val="24"/>
          <w:rtl/>
          <w:lang w:bidi="fa-IR"/>
        </w:rPr>
      </w:pPr>
      <w:r w:rsidRPr="00890E72">
        <w:rPr>
          <w:rFonts w:ascii="Tahoma" w:eastAsia="Times New Roman" w:hAnsi="Tahoma" w:cs="B Zar"/>
          <w:color w:val="505050"/>
          <w:sz w:val="23"/>
          <w:szCs w:val="23"/>
          <w:lang w:bidi="fa-IR"/>
        </w:rPr>
        <w:br/>
      </w:r>
    </w:p>
    <w:p w14:paraId="679031F2" w14:textId="77777777" w:rsidR="00890E72" w:rsidRPr="00890E72" w:rsidRDefault="00890E72" w:rsidP="00890E72">
      <w:pPr>
        <w:bidi/>
        <w:spacing w:after="0" w:line="240" w:lineRule="auto"/>
        <w:jc w:val="both"/>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موضوع نمایشگاه:</w:t>
      </w:r>
    </w:p>
    <w:p w14:paraId="21D906C7"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شخصیت حضرت اباالفضل</w:t>
      </w:r>
      <w:r w:rsidRPr="00890E72">
        <w:rPr>
          <w:rFonts w:ascii="Tahoma" w:eastAsia="Times New Roman" w:hAnsi="Tahoma" w:cs="B Zar"/>
          <w:color w:val="505050"/>
          <w:sz w:val="21"/>
          <w:szCs w:val="21"/>
          <w:rtl/>
          <w:lang w:bidi="fa-IR"/>
        </w:rPr>
        <w:softHyphen/>
        <w:t xml:space="preserve"> العباس(ع) ( با تدبر در سوره مبارکه کافرون)</w:t>
      </w:r>
    </w:p>
    <w:p w14:paraId="1DE5CF6B"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نکته مهم: برای اطلاعات بیشتر حتما کلیپ تدبر در سوره کافرون را دریافت و مشاهده نمائید.</w:t>
      </w:r>
    </w:p>
    <w:p w14:paraId="14530E85" w14:textId="77777777" w:rsidR="00890E72" w:rsidRPr="00BD2A0A" w:rsidRDefault="00BD2A0A" w:rsidP="00BD2A0A">
      <w:pPr>
        <w:pStyle w:val="ListParagraph"/>
        <w:numPr>
          <w:ilvl w:val="0"/>
          <w:numId w:val="2"/>
        </w:numPr>
        <w:bidi/>
        <w:spacing w:after="0" w:line="240" w:lineRule="auto"/>
        <w:rPr>
          <w:rFonts w:ascii="Times New Roman" w:eastAsia="Times New Roman" w:hAnsi="Times New Roman" w:cs="B Zar"/>
          <w:sz w:val="24"/>
          <w:szCs w:val="24"/>
          <w:lang w:bidi="fa-IR"/>
        </w:rPr>
      </w:pPr>
      <w:r w:rsidRPr="00BD2A0A">
        <w:rPr>
          <w:rFonts w:ascii="Tahoma" w:hAnsi="Tahoma" w:cs="B Zar"/>
          <w:b/>
          <w:bCs/>
          <w:color w:val="B8312F"/>
          <w:sz w:val="21"/>
          <w:szCs w:val="21"/>
          <w:rtl/>
        </w:rPr>
        <w:t xml:space="preserve">جهت مشاهده فیلم تدبر در سوره کافرون با محوریت حضرت عباس(ع) </w:t>
      </w:r>
      <w:r w:rsidRPr="00BD2A0A">
        <w:rPr>
          <w:rFonts w:ascii="Tahoma" w:hAnsi="Tahoma" w:cs="B Zar" w:hint="cs"/>
          <w:b/>
          <w:bCs/>
          <w:color w:val="B8312F"/>
          <w:sz w:val="21"/>
          <w:szCs w:val="21"/>
          <w:rtl/>
        </w:rPr>
        <w:t xml:space="preserve"> و متن کتاب به آدرس </w:t>
      </w:r>
      <w:hyperlink r:id="rId6" w:history="1">
        <w:r w:rsidRPr="00BD2A0A">
          <w:rPr>
            <w:rStyle w:val="Hyperlink"/>
            <w:rFonts w:ascii="Tahoma" w:hAnsi="Tahoma" w:cs="B Zar"/>
            <w:b/>
            <w:bCs/>
            <w:sz w:val="21"/>
            <w:szCs w:val="21"/>
          </w:rPr>
          <w:t>www.isqa.ir</w:t>
        </w:r>
      </w:hyperlink>
      <w:r w:rsidRPr="00BD2A0A">
        <w:rPr>
          <w:rFonts w:ascii="Tahoma" w:hAnsi="Tahoma" w:cs="B Zar"/>
          <w:b/>
          <w:bCs/>
          <w:color w:val="B8312F"/>
          <w:sz w:val="21"/>
          <w:szCs w:val="21"/>
        </w:rPr>
        <w:t xml:space="preserve"> </w:t>
      </w:r>
      <w:r w:rsidRPr="00BD2A0A">
        <w:rPr>
          <w:rFonts w:ascii="Tahoma" w:hAnsi="Tahoma" w:cs="B Zar" w:hint="cs"/>
          <w:b/>
          <w:bCs/>
          <w:color w:val="B8312F"/>
          <w:sz w:val="21"/>
          <w:szCs w:val="21"/>
          <w:rtl/>
          <w:lang w:bidi="fa-IR"/>
        </w:rPr>
        <w:t xml:space="preserve"> مراجعه فرمائید.</w:t>
      </w:r>
      <w:r w:rsidR="00890E72" w:rsidRPr="00BD2A0A">
        <w:rPr>
          <w:rFonts w:ascii="Tahoma" w:eastAsia="Times New Roman" w:hAnsi="Tahoma" w:cs="B Zar"/>
          <w:color w:val="505050"/>
          <w:sz w:val="23"/>
          <w:szCs w:val="23"/>
          <w:lang w:bidi="fa-IR"/>
        </w:rPr>
        <w:br/>
      </w:r>
    </w:p>
    <w:p w14:paraId="5160C534" w14:textId="77777777" w:rsidR="00890E72" w:rsidRPr="00A842F7" w:rsidRDefault="00890E72" w:rsidP="00890E72">
      <w:pPr>
        <w:bidi/>
        <w:spacing w:after="0" w:line="240" w:lineRule="auto"/>
        <w:jc w:val="both"/>
        <w:rPr>
          <w:rFonts w:ascii="Tahoma" w:eastAsia="Times New Roman" w:hAnsi="Tahoma" w:hint="cs"/>
          <w:color w:val="505050"/>
          <w:sz w:val="23"/>
          <w:szCs w:val="23"/>
          <w:rtl/>
          <w:lang w:bidi="fa-IR"/>
        </w:rPr>
      </w:pPr>
      <w:bookmarkStart w:id="0" w:name="_GoBack"/>
      <w:r w:rsidRPr="00890E72">
        <w:rPr>
          <w:rFonts w:ascii="Tahoma" w:eastAsia="Times New Roman" w:hAnsi="Tahoma" w:cs="B Zar"/>
          <w:b/>
          <w:bCs/>
          <w:color w:val="505050"/>
          <w:sz w:val="21"/>
          <w:szCs w:val="21"/>
          <w:rtl/>
          <w:lang w:bidi="fa-IR"/>
        </w:rPr>
        <w:t>رشته های نمایشگاه:</w:t>
      </w:r>
      <w:r w:rsidRPr="00890E72">
        <w:rPr>
          <w:rFonts w:ascii="Cambria" w:eastAsia="Times New Roman" w:hAnsi="Cambria" w:cs="Cambria" w:hint="cs"/>
          <w:b/>
          <w:bCs/>
          <w:color w:val="505050"/>
          <w:sz w:val="21"/>
          <w:szCs w:val="21"/>
          <w:rtl/>
          <w:lang w:bidi="fa-IR"/>
        </w:rPr>
        <w:t> </w:t>
      </w:r>
    </w:p>
    <w:p w14:paraId="087A4146"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خوشنویسی، نقاشیخط، تایپوگرافی و نقاشی</w:t>
      </w:r>
      <w:bookmarkEnd w:id="0"/>
    </w:p>
    <w:p w14:paraId="5526C4B0" w14:textId="77777777" w:rsidR="00890E72" w:rsidRPr="00890E72" w:rsidRDefault="00890E72" w:rsidP="00BD2A0A">
      <w:pPr>
        <w:bidi/>
        <w:spacing w:after="0" w:line="240" w:lineRule="auto"/>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تذکر: به غیر از رشته نقاشی</w:t>
      </w:r>
      <w:r w:rsidRPr="00890E72">
        <w:rPr>
          <w:rFonts w:ascii="Cambria" w:eastAsia="Times New Roman" w:hAnsi="Cambria" w:cs="Cambria" w:hint="cs"/>
          <w:b/>
          <w:bCs/>
          <w:color w:val="505050"/>
          <w:sz w:val="21"/>
          <w:szCs w:val="21"/>
          <w:rtl/>
          <w:lang w:bidi="fa-IR"/>
        </w:rPr>
        <w:t> </w:t>
      </w:r>
      <w:r w:rsidRPr="00890E72">
        <w:rPr>
          <w:rFonts w:ascii="Tahoma" w:eastAsia="Times New Roman" w:hAnsi="Tahoma" w:cs="B Zar"/>
          <w:b/>
          <w:bCs/>
          <w:color w:val="505050"/>
          <w:sz w:val="21"/>
          <w:szCs w:val="21"/>
          <w:u w:val="single"/>
          <w:rtl/>
          <w:lang w:bidi="fa-IR"/>
        </w:rPr>
        <w:t>موضوع</w:t>
      </w:r>
      <w:r w:rsidRPr="00890E72">
        <w:rPr>
          <w:rFonts w:ascii="Tahoma" w:eastAsia="Times New Roman" w:hAnsi="Tahoma" w:cs="B Zar"/>
          <w:b/>
          <w:bCs/>
          <w:color w:val="505050"/>
          <w:sz w:val="21"/>
          <w:szCs w:val="21"/>
          <w:u w:val="single"/>
          <w:lang w:bidi="fa-IR"/>
        </w:rPr>
        <w:t> </w:t>
      </w:r>
      <w:r w:rsidRPr="00890E72">
        <w:rPr>
          <w:rFonts w:ascii="Tahoma" w:eastAsia="Times New Roman" w:hAnsi="Tahoma" w:cs="B Zar"/>
          <w:b/>
          <w:bCs/>
          <w:color w:val="505050"/>
          <w:sz w:val="21"/>
          <w:szCs w:val="21"/>
          <w:u w:val="single"/>
          <w:rtl/>
          <w:lang w:bidi="fa-IR"/>
        </w:rPr>
        <w:t>سایر رشته ها سوره مبارکه کافرون</w:t>
      </w:r>
      <w:r w:rsidRPr="00890E72">
        <w:rPr>
          <w:rFonts w:ascii="Cambria" w:eastAsia="Times New Roman" w:hAnsi="Cambria" w:cs="Cambria" w:hint="cs"/>
          <w:b/>
          <w:bCs/>
          <w:color w:val="505050"/>
          <w:sz w:val="21"/>
          <w:szCs w:val="21"/>
          <w:rtl/>
          <w:lang w:bidi="fa-IR"/>
        </w:rPr>
        <w:t> </w:t>
      </w:r>
      <w:r w:rsidRPr="00890E72">
        <w:rPr>
          <w:rFonts w:ascii="Tahoma" w:eastAsia="Times New Roman" w:hAnsi="Tahoma" w:cs="B Zar"/>
          <w:b/>
          <w:bCs/>
          <w:color w:val="505050"/>
          <w:sz w:val="21"/>
          <w:szCs w:val="21"/>
          <w:rtl/>
          <w:lang w:bidi="fa-IR"/>
        </w:rPr>
        <w:t>می باشد</w:t>
      </w:r>
      <w:r w:rsidRPr="00890E72">
        <w:rPr>
          <w:rFonts w:ascii="Tahoma" w:eastAsia="Times New Roman" w:hAnsi="Tahoma" w:cs="B Zar"/>
          <w:b/>
          <w:bCs/>
          <w:color w:val="505050"/>
          <w:sz w:val="21"/>
          <w:szCs w:val="21"/>
          <w:lang w:bidi="fa-IR"/>
        </w:rPr>
        <w:t>.</w:t>
      </w:r>
      <w:r w:rsidRPr="00890E72">
        <w:rPr>
          <w:rFonts w:ascii="Tahoma" w:eastAsia="Times New Roman" w:hAnsi="Tahoma" w:cs="B Zar"/>
          <w:color w:val="505050"/>
          <w:sz w:val="23"/>
          <w:szCs w:val="23"/>
          <w:lang w:bidi="fa-IR"/>
        </w:rPr>
        <w:br/>
      </w:r>
      <w:r w:rsidRPr="00890E72">
        <w:rPr>
          <w:rFonts w:ascii="Tahoma" w:eastAsia="Times New Roman" w:hAnsi="Tahoma" w:cs="B Zar"/>
          <w:color w:val="505050"/>
          <w:sz w:val="23"/>
          <w:szCs w:val="23"/>
          <w:lang w:bidi="fa-IR"/>
        </w:rPr>
        <w:br/>
      </w:r>
      <w:r w:rsidRPr="00890E72">
        <w:rPr>
          <w:rFonts w:ascii="Tahoma" w:eastAsia="Times New Roman" w:hAnsi="Tahoma" w:cs="B Zar"/>
          <w:b/>
          <w:bCs/>
          <w:color w:val="505050"/>
          <w:sz w:val="21"/>
          <w:szCs w:val="21"/>
          <w:rtl/>
          <w:lang w:bidi="fa-IR"/>
        </w:rPr>
        <w:t>مقررات شرکت در نمایشگاه:</w:t>
      </w:r>
      <w:r w:rsidRPr="00890E72">
        <w:rPr>
          <w:rFonts w:ascii="Cambria" w:eastAsia="Times New Roman" w:hAnsi="Cambria" w:cs="Cambria" w:hint="cs"/>
          <w:b/>
          <w:bCs/>
          <w:color w:val="505050"/>
          <w:sz w:val="21"/>
          <w:szCs w:val="21"/>
          <w:rtl/>
          <w:lang w:bidi="fa-IR"/>
        </w:rPr>
        <w:t> </w:t>
      </w:r>
    </w:p>
    <w:p w14:paraId="4B547ED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نمایشگاه به صورت حضوری در یکی از گالری</w:t>
      </w:r>
      <w:r w:rsidRPr="00890E72">
        <w:rPr>
          <w:rFonts w:ascii="Tahoma" w:eastAsia="Times New Roman" w:hAnsi="Tahoma" w:cs="B Zar"/>
          <w:color w:val="505050"/>
          <w:sz w:val="21"/>
          <w:szCs w:val="21"/>
          <w:rtl/>
          <w:lang w:bidi="fa-IR"/>
        </w:rPr>
        <w:softHyphen/>
        <w:t>های معتبر تهران برگزار خواهد شد.</w:t>
      </w:r>
    </w:p>
    <w:p w14:paraId="03939F7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اطلاعات فرم ثبت نام و عناوین آثار در تهیه مطالب انتشاراتی و نمایشگاهی مورد استفاده قرار خواهد گرفت، از این رو مسئولیت صحت اطلاعات ارسالی بر عهده شركت‌كننده است.</w:t>
      </w:r>
    </w:p>
    <w:p w14:paraId="5159F831"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حجم تصویر ارسالی کمتر از 2 مگابایت باشد.</w:t>
      </w:r>
    </w:p>
    <w:p w14:paraId="039346B9"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دبیرخانه نمایشگاه مجاز است از آثار ارسالی برای امور نمایشگاهی،تبلیغاتی و انتشاراتی خود استفاده کند.</w:t>
      </w:r>
    </w:p>
    <w:p w14:paraId="440CCF4B"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هزینه ارسال و دریافت اثر به عهده هنرمند خواهد بود.</w:t>
      </w:r>
    </w:p>
    <w:p w14:paraId="3A7950E7"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دبیرخانه نمایشگاه هیچگونه مسئولیتی بابت صدمات احتمالی در حمل و نقل و پست آثار را قبول نخواهد کرد.</w:t>
      </w:r>
    </w:p>
    <w:p w14:paraId="5B2193E5"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در صورت ارسال بیش از حد ظرفیت نمایشگاه، آثار به صورت گزینشی انتخاب می شود.</w:t>
      </w:r>
    </w:p>
    <w:p w14:paraId="32339A33"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آثاری که با موضوع نمایشگاه مطابقت نداشته باشند حذف خواهند شد.</w:t>
      </w:r>
    </w:p>
    <w:p w14:paraId="00AF607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آثاری که به لحاظ کیفیت فنی مورد تایید نباشند حذف خواهند شد.</w:t>
      </w:r>
    </w:p>
    <w:p w14:paraId="6315333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تصاویر ارسالی باکیفیت پایین، داوری نخواهد شد.</w:t>
      </w:r>
    </w:p>
    <w:p w14:paraId="3F5B7BD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دبیرخانه ازدریافت آثار ارسالی بعد از موعد مقررمعذور است.</w:t>
      </w:r>
    </w:p>
    <w:p w14:paraId="33AB7DEA"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ارسال آثار توسط شرکت کننده، جهت حضور در نمایشگاه به منزله اعلام مالکیت معنوی اثر است، درصورت اثبات خلاف این امر در هر مرحله ای، عواقب حقوقی وجزایی آن به عهده شرکت کننده می</w:t>
      </w:r>
      <w:r w:rsidRPr="00890E72">
        <w:rPr>
          <w:rFonts w:ascii="Tahoma" w:eastAsia="Times New Roman" w:hAnsi="Tahoma" w:cs="B Zar"/>
          <w:color w:val="505050"/>
          <w:sz w:val="21"/>
          <w:szCs w:val="21"/>
          <w:rtl/>
          <w:lang w:bidi="fa-IR"/>
        </w:rPr>
        <w:softHyphen/>
        <w:t>باشد.</w:t>
      </w:r>
    </w:p>
    <w:p w14:paraId="550A4F6D"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هرشرکت کننده می تواند حداکثر 5 اثربرای شرکت درنمایشگاه ارائه کند.</w:t>
      </w:r>
    </w:p>
    <w:p w14:paraId="0795E523"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به تمامی شرکت کنندگان در نمایشگاه گواهی شرکت در نمایشگاه از سوی سازمان قرآنی دانشگاهیان کشور وابسته به جهاد دانشگاهی اعطاء می گردد.</w:t>
      </w:r>
    </w:p>
    <w:p w14:paraId="1C842FB5"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هزینه شرکت در نمایشگاه رایگان می باشد.</w:t>
      </w:r>
    </w:p>
    <w:p w14:paraId="1626EAE1"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ارسال اثر و شرکت در نمایشگاه به منزله پذیرش مقررات نمایشگاه است.</w:t>
      </w:r>
    </w:p>
    <w:p w14:paraId="6E0D6F16"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تصمیم درباره مسائل پیش بینی نشده برعهده شورای برگزاری است و به اطلاع هنرمندان خواهد رسید.</w:t>
      </w:r>
    </w:p>
    <w:p w14:paraId="146B856C" w14:textId="77777777" w:rsidR="00890E72" w:rsidRPr="00890E72" w:rsidRDefault="00890E72" w:rsidP="00890E72">
      <w:pPr>
        <w:spacing w:after="0" w:line="240" w:lineRule="auto"/>
        <w:rPr>
          <w:rFonts w:ascii="Times New Roman" w:eastAsia="Times New Roman" w:hAnsi="Times New Roman" w:cs="B Zar"/>
          <w:sz w:val="24"/>
          <w:szCs w:val="24"/>
          <w:rtl/>
          <w:lang w:bidi="fa-IR"/>
        </w:rPr>
      </w:pPr>
      <w:r w:rsidRPr="00890E72">
        <w:rPr>
          <w:rFonts w:ascii="Tahoma" w:eastAsia="Times New Roman" w:hAnsi="Tahoma" w:cs="B Zar"/>
          <w:color w:val="505050"/>
          <w:sz w:val="23"/>
          <w:szCs w:val="23"/>
          <w:lang w:bidi="fa-IR"/>
        </w:rPr>
        <w:lastRenderedPageBreak/>
        <w:br/>
      </w:r>
    </w:p>
    <w:p w14:paraId="7BEA3F65" w14:textId="77777777" w:rsidR="00890E72" w:rsidRPr="00890E72" w:rsidRDefault="00890E72" w:rsidP="00890E72">
      <w:pPr>
        <w:bidi/>
        <w:spacing w:after="0" w:line="240" w:lineRule="auto"/>
        <w:jc w:val="both"/>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آخرین مهلت ارسال آثار:</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color w:val="505050"/>
          <w:sz w:val="21"/>
          <w:szCs w:val="21"/>
          <w:rtl/>
          <w:lang w:bidi="fa-IR"/>
        </w:rPr>
        <w:t xml:space="preserve">7 </w:t>
      </w:r>
      <w:r w:rsidRPr="00890E72">
        <w:rPr>
          <w:rFonts w:ascii="Tahoma" w:eastAsia="Times New Roman" w:hAnsi="Tahoma" w:cs="B Zar" w:hint="cs"/>
          <w:color w:val="505050"/>
          <w:sz w:val="21"/>
          <w:szCs w:val="21"/>
          <w:rtl/>
          <w:lang w:bidi="fa-IR"/>
        </w:rPr>
        <w:t>شهریور</w:t>
      </w:r>
      <w:r w:rsidRPr="00890E72">
        <w:rPr>
          <w:rFonts w:ascii="Tahoma" w:eastAsia="Times New Roman" w:hAnsi="Tahoma" w:cs="B Zar"/>
          <w:color w:val="505050"/>
          <w:sz w:val="21"/>
          <w:szCs w:val="21"/>
          <w:rtl/>
          <w:lang w:bidi="fa-IR"/>
        </w:rPr>
        <w:t xml:space="preserve"> </w:t>
      </w:r>
      <w:r w:rsidRPr="00890E72">
        <w:rPr>
          <w:rFonts w:ascii="Tahoma" w:eastAsia="Times New Roman" w:hAnsi="Tahoma" w:cs="B Zar" w:hint="cs"/>
          <w:color w:val="505050"/>
          <w:sz w:val="21"/>
          <w:szCs w:val="21"/>
          <w:rtl/>
          <w:lang w:bidi="fa-IR"/>
        </w:rPr>
        <w:t>ماه</w:t>
      </w:r>
      <w:r w:rsidRPr="00890E72">
        <w:rPr>
          <w:rFonts w:ascii="Tahoma" w:eastAsia="Times New Roman" w:hAnsi="Tahoma" w:cs="B Zar"/>
          <w:color w:val="505050"/>
          <w:sz w:val="21"/>
          <w:szCs w:val="21"/>
          <w:rtl/>
          <w:lang w:bidi="fa-IR"/>
        </w:rPr>
        <w:t xml:space="preserve"> 1401</w:t>
      </w:r>
    </w:p>
    <w:p w14:paraId="648F0A9D"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زمان برگزاری نمایشگاه:</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hint="cs"/>
          <w:color w:val="505050"/>
          <w:sz w:val="21"/>
          <w:szCs w:val="21"/>
          <w:rtl/>
          <w:lang w:bidi="fa-IR"/>
        </w:rPr>
        <w:t>نیمه</w:t>
      </w:r>
      <w:r w:rsidRPr="00890E72">
        <w:rPr>
          <w:rFonts w:ascii="Tahoma" w:eastAsia="Times New Roman" w:hAnsi="Tahoma" w:cs="B Zar"/>
          <w:color w:val="505050"/>
          <w:sz w:val="21"/>
          <w:szCs w:val="21"/>
          <w:rtl/>
          <w:lang w:bidi="fa-IR"/>
        </w:rPr>
        <w:t xml:space="preserve"> </w:t>
      </w:r>
      <w:r w:rsidRPr="00890E72">
        <w:rPr>
          <w:rFonts w:ascii="Tahoma" w:eastAsia="Times New Roman" w:hAnsi="Tahoma" w:cs="B Zar" w:hint="cs"/>
          <w:color w:val="505050"/>
          <w:sz w:val="21"/>
          <w:szCs w:val="21"/>
          <w:rtl/>
          <w:lang w:bidi="fa-IR"/>
        </w:rPr>
        <w:t>اول</w:t>
      </w:r>
      <w:r w:rsidRPr="00890E72">
        <w:rPr>
          <w:rFonts w:ascii="Tahoma" w:eastAsia="Times New Roman" w:hAnsi="Tahoma" w:cs="B Zar"/>
          <w:color w:val="505050"/>
          <w:sz w:val="21"/>
          <w:szCs w:val="21"/>
          <w:rtl/>
          <w:lang w:bidi="fa-IR"/>
        </w:rPr>
        <w:t xml:space="preserve"> </w:t>
      </w:r>
      <w:r w:rsidRPr="00890E72">
        <w:rPr>
          <w:rFonts w:ascii="Tahoma" w:eastAsia="Times New Roman" w:hAnsi="Tahoma" w:cs="B Zar" w:hint="cs"/>
          <w:color w:val="505050"/>
          <w:sz w:val="21"/>
          <w:szCs w:val="21"/>
          <w:rtl/>
          <w:lang w:bidi="fa-IR"/>
        </w:rPr>
        <w:t>شهریورماه</w:t>
      </w:r>
      <w:r w:rsidRPr="00890E72">
        <w:rPr>
          <w:rFonts w:ascii="Tahoma" w:eastAsia="Times New Roman" w:hAnsi="Tahoma" w:cs="B Zar"/>
          <w:color w:val="505050"/>
          <w:sz w:val="21"/>
          <w:szCs w:val="21"/>
          <w:rtl/>
          <w:lang w:bidi="fa-IR"/>
        </w:rPr>
        <w:t xml:space="preserve"> 1401</w:t>
      </w:r>
    </w:p>
    <w:p w14:paraId="5E970BDD"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شماره تماس های دبیرخانه:</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color w:val="505050"/>
          <w:sz w:val="21"/>
          <w:szCs w:val="21"/>
          <w:rtl/>
          <w:lang w:bidi="fa-IR"/>
        </w:rPr>
        <w:t xml:space="preserve"> 02167612336/</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color w:val="505050"/>
          <w:sz w:val="21"/>
          <w:szCs w:val="21"/>
          <w:rtl/>
          <w:lang w:bidi="fa-IR"/>
        </w:rPr>
        <w:t>02167612337</w:t>
      </w:r>
    </w:p>
    <w:p w14:paraId="63AF0D87" w14:textId="77777777" w:rsidR="00890E72" w:rsidRPr="00890E72" w:rsidRDefault="00890E72" w:rsidP="00890E72">
      <w:pPr>
        <w:bidi/>
        <w:spacing w:after="0" w:line="240" w:lineRule="auto"/>
        <w:jc w:val="center"/>
        <w:rPr>
          <w:rFonts w:ascii="Tahoma" w:eastAsia="Times New Roman" w:hAnsi="Tahoma" w:cs="B Zar"/>
          <w:color w:val="505050"/>
          <w:sz w:val="23"/>
          <w:szCs w:val="23"/>
          <w:rtl/>
          <w:lang w:bidi="fa-IR"/>
        </w:rPr>
      </w:pPr>
      <w:r w:rsidRPr="00890E72">
        <w:rPr>
          <w:rFonts w:ascii="Cambria" w:eastAsia="Times New Roman" w:hAnsi="Cambria" w:cs="Cambria" w:hint="cs"/>
          <w:b/>
          <w:bCs/>
          <w:color w:val="505050"/>
          <w:sz w:val="21"/>
          <w:szCs w:val="21"/>
          <w:rtl/>
          <w:lang w:bidi="fa-IR"/>
        </w:rPr>
        <w:t> </w:t>
      </w:r>
      <w:r w:rsidRPr="00890E72">
        <w:rPr>
          <w:rFonts w:ascii="Tahoma" w:eastAsia="Times New Roman" w:hAnsi="Tahoma" w:cs="B Zar" w:hint="cs"/>
          <w:b/>
          <w:bCs/>
          <w:color w:val="505050"/>
          <w:sz w:val="21"/>
          <w:szCs w:val="21"/>
          <w:rtl/>
          <w:lang w:bidi="fa-IR"/>
        </w:rPr>
        <w:t>راه</w:t>
      </w:r>
      <w:r w:rsidRPr="00890E72">
        <w:rPr>
          <w:rFonts w:ascii="Tahoma" w:eastAsia="Times New Roman" w:hAnsi="Tahoma" w:cs="B Zar"/>
          <w:b/>
          <w:bCs/>
          <w:color w:val="505050"/>
          <w:sz w:val="21"/>
          <w:szCs w:val="21"/>
          <w:rtl/>
          <w:lang w:bidi="fa-IR"/>
        </w:rPr>
        <w:t xml:space="preserve"> </w:t>
      </w:r>
      <w:r w:rsidRPr="00890E72">
        <w:rPr>
          <w:rFonts w:ascii="Tahoma" w:eastAsia="Times New Roman" w:hAnsi="Tahoma" w:cs="B Zar" w:hint="cs"/>
          <w:b/>
          <w:bCs/>
          <w:color w:val="505050"/>
          <w:sz w:val="21"/>
          <w:szCs w:val="21"/>
          <w:rtl/>
          <w:lang w:bidi="fa-IR"/>
        </w:rPr>
        <w:t>های</w:t>
      </w:r>
      <w:r w:rsidRPr="00890E72">
        <w:rPr>
          <w:rFonts w:ascii="Tahoma" w:eastAsia="Times New Roman" w:hAnsi="Tahoma" w:cs="B Zar"/>
          <w:b/>
          <w:bCs/>
          <w:color w:val="505050"/>
          <w:sz w:val="21"/>
          <w:szCs w:val="21"/>
          <w:rtl/>
          <w:lang w:bidi="fa-IR"/>
        </w:rPr>
        <w:t xml:space="preserve"> </w:t>
      </w:r>
      <w:r w:rsidRPr="00890E72">
        <w:rPr>
          <w:rFonts w:ascii="Tahoma" w:eastAsia="Times New Roman" w:hAnsi="Tahoma" w:cs="B Zar" w:hint="cs"/>
          <w:b/>
          <w:bCs/>
          <w:color w:val="505050"/>
          <w:sz w:val="21"/>
          <w:szCs w:val="21"/>
          <w:rtl/>
          <w:lang w:bidi="fa-IR"/>
        </w:rPr>
        <w:t>ارسال</w:t>
      </w:r>
      <w:r w:rsidRPr="00890E72">
        <w:rPr>
          <w:rFonts w:ascii="Tahoma" w:eastAsia="Times New Roman" w:hAnsi="Tahoma" w:cs="B Zar"/>
          <w:b/>
          <w:bCs/>
          <w:color w:val="505050"/>
          <w:sz w:val="21"/>
          <w:szCs w:val="21"/>
          <w:rtl/>
          <w:lang w:bidi="fa-IR"/>
        </w:rPr>
        <w:t xml:space="preserve"> </w:t>
      </w:r>
      <w:r w:rsidRPr="00890E72">
        <w:rPr>
          <w:rFonts w:ascii="Tahoma" w:eastAsia="Times New Roman" w:hAnsi="Tahoma" w:cs="B Zar" w:hint="cs"/>
          <w:b/>
          <w:bCs/>
          <w:color w:val="505050"/>
          <w:sz w:val="21"/>
          <w:szCs w:val="21"/>
          <w:rtl/>
          <w:lang w:bidi="fa-IR"/>
        </w:rPr>
        <w:t>اثر</w:t>
      </w:r>
      <w:r w:rsidRPr="00890E72">
        <w:rPr>
          <w:rFonts w:ascii="Tahoma" w:eastAsia="Times New Roman" w:hAnsi="Tahoma" w:cs="B Zar"/>
          <w:b/>
          <w:bCs/>
          <w:color w:val="505050"/>
          <w:sz w:val="21"/>
          <w:szCs w:val="21"/>
          <w:rtl/>
          <w:lang w:bidi="fa-IR"/>
        </w:rPr>
        <w:t>:</w:t>
      </w:r>
    </w:p>
    <w:p w14:paraId="4DA6D1A1" w14:textId="77777777" w:rsidR="00890E72" w:rsidRPr="00890E72" w:rsidRDefault="00890E72" w:rsidP="00890E72">
      <w:pPr>
        <w:spacing w:after="0" w:line="240" w:lineRule="auto"/>
        <w:jc w:val="center"/>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ارسال تصویر اثر و مشخصات در واتساپ به شماره 09197268712 (آقای بخشی زاده</w:t>
      </w:r>
      <w:r w:rsidRPr="00890E72">
        <w:rPr>
          <w:rFonts w:ascii="Tahoma" w:eastAsia="Times New Roman" w:hAnsi="Tahoma" w:cs="B Zar"/>
          <w:b/>
          <w:bCs/>
          <w:color w:val="505050"/>
          <w:sz w:val="21"/>
          <w:szCs w:val="21"/>
          <w:lang w:bidi="fa-IR"/>
        </w:rPr>
        <w:t>)</w:t>
      </w:r>
    </w:p>
    <w:p w14:paraId="13C4E24F" w14:textId="77777777" w:rsidR="00890E72" w:rsidRPr="00890E72" w:rsidRDefault="00890E72" w:rsidP="00890E72">
      <w:pPr>
        <w:spacing w:after="0" w:line="240" w:lineRule="auto"/>
        <w:jc w:val="center"/>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ارسال تصویر اثر و مشخصات به ایمل</w:t>
      </w:r>
      <w:r w:rsidRPr="00890E72">
        <w:rPr>
          <w:rFonts w:ascii="Tahoma" w:eastAsia="Times New Roman" w:hAnsi="Tahoma" w:cs="B Zar"/>
          <w:b/>
          <w:bCs/>
          <w:color w:val="505050"/>
          <w:sz w:val="21"/>
          <w:szCs w:val="21"/>
          <w:lang w:bidi="fa-IR"/>
        </w:rPr>
        <w:t xml:space="preserve"> isqa.ir@gmail.com</w:t>
      </w:r>
    </w:p>
    <w:p w14:paraId="2E14FB61" w14:textId="77777777" w:rsidR="00946DFE" w:rsidRDefault="00946DFE" w:rsidP="00946DFE">
      <w:pPr>
        <w:bidi/>
        <w:jc w:val="center"/>
        <w:rPr>
          <w:rFonts w:ascii="Tahoma" w:hAnsi="Tahoma" w:cs="B Zar"/>
          <w:b/>
          <w:bCs/>
          <w:color w:val="505050"/>
          <w:sz w:val="21"/>
          <w:szCs w:val="21"/>
          <w:rtl/>
          <w:lang w:bidi="fa-IR"/>
        </w:rPr>
      </w:pPr>
      <w:r w:rsidRPr="00B7058B">
        <w:rPr>
          <w:rFonts w:ascii="Tahoma" w:hAnsi="Tahoma" w:cs="B Zar"/>
          <w:b/>
          <w:bCs/>
          <w:color w:val="505050"/>
          <w:sz w:val="21"/>
          <w:szCs w:val="21"/>
          <w:rtl/>
        </w:rPr>
        <w:t xml:space="preserve">تکمیل فرم و آپلود اثر </w:t>
      </w:r>
      <w:r>
        <w:rPr>
          <w:rFonts w:ascii="Tahoma" w:hAnsi="Tahoma" w:cs="B Zar" w:hint="cs"/>
          <w:b/>
          <w:bCs/>
          <w:color w:val="505050"/>
          <w:sz w:val="21"/>
          <w:szCs w:val="21"/>
          <w:rtl/>
        </w:rPr>
        <w:t xml:space="preserve">در سایت </w:t>
      </w:r>
      <w:r>
        <w:rPr>
          <w:rFonts w:ascii="Tahoma" w:hAnsi="Tahoma" w:cs="B Zar"/>
          <w:b/>
          <w:bCs/>
          <w:color w:val="505050"/>
          <w:sz w:val="21"/>
          <w:szCs w:val="21"/>
        </w:rPr>
        <w:t>reg.isqa.ir</w:t>
      </w:r>
      <w:r>
        <w:rPr>
          <w:rFonts w:ascii="Tahoma" w:hAnsi="Tahoma" w:cs="B Zar" w:hint="cs"/>
          <w:b/>
          <w:bCs/>
          <w:color w:val="505050"/>
          <w:sz w:val="21"/>
          <w:szCs w:val="21"/>
          <w:rtl/>
          <w:lang w:bidi="fa-IR"/>
        </w:rPr>
        <w:t xml:space="preserve"> </w:t>
      </w:r>
    </w:p>
    <w:p w14:paraId="4B0262A8" w14:textId="77777777" w:rsidR="001F1B42" w:rsidRPr="00890E72" w:rsidRDefault="001F1B42" w:rsidP="001F1B42">
      <w:pPr>
        <w:bidi/>
        <w:rPr>
          <w:rFonts w:cs="B Zar"/>
          <w:lang w:bidi="fa-IR"/>
        </w:rPr>
      </w:pPr>
    </w:p>
    <w:sectPr w:rsidR="001F1B42" w:rsidRPr="0089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86FA5"/>
    <w:multiLevelType w:val="hybridMultilevel"/>
    <w:tmpl w:val="A4503BD0"/>
    <w:lvl w:ilvl="0" w:tplc="BB8A1F7E">
      <w:numFmt w:val="bullet"/>
      <w:lvlText w:val=""/>
      <w:lvlJc w:val="left"/>
      <w:pPr>
        <w:ind w:left="720" w:hanging="360"/>
      </w:pPr>
      <w:rPr>
        <w:rFonts w:ascii="Symbol" w:eastAsiaTheme="minorHAnsi" w:hAnsi="Symbol" w:cs="B Zar" w:hint="default"/>
        <w:b/>
        <w:color w:val="B8312F"/>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22407"/>
    <w:multiLevelType w:val="hybridMultilevel"/>
    <w:tmpl w:val="140A27AA"/>
    <w:lvl w:ilvl="0" w:tplc="04090001">
      <w:start w:val="1"/>
      <w:numFmt w:val="bullet"/>
      <w:lvlText w:val=""/>
      <w:lvlJc w:val="left"/>
      <w:pPr>
        <w:ind w:left="720" w:hanging="360"/>
      </w:pPr>
      <w:rPr>
        <w:rFonts w:ascii="Symbol" w:hAnsi="Symbol"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42"/>
    <w:rsid w:val="001413B1"/>
    <w:rsid w:val="001F1B42"/>
    <w:rsid w:val="0024558A"/>
    <w:rsid w:val="002C22DB"/>
    <w:rsid w:val="00723897"/>
    <w:rsid w:val="008263FF"/>
    <w:rsid w:val="00890E72"/>
    <w:rsid w:val="00922F67"/>
    <w:rsid w:val="0094268C"/>
    <w:rsid w:val="00946DFE"/>
    <w:rsid w:val="00A2477E"/>
    <w:rsid w:val="00A842F7"/>
    <w:rsid w:val="00BD2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FFB3"/>
  <w15:chartTrackingRefBased/>
  <w15:docId w15:val="{7B59D2DD-5F78-45CE-8006-99283876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42"/>
  </w:style>
  <w:style w:type="paragraph" w:styleId="Heading3">
    <w:name w:val="heading 3"/>
    <w:basedOn w:val="Normal"/>
    <w:link w:val="Heading3Char"/>
    <w:uiPriority w:val="9"/>
    <w:qFormat/>
    <w:rsid w:val="00890E72"/>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B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90E72"/>
    <w:rPr>
      <w:rFonts w:ascii="Times New Roman" w:eastAsia="Times New Roman" w:hAnsi="Times New Roman" w:cs="Times New Roman"/>
      <w:b/>
      <w:bCs/>
      <w:sz w:val="27"/>
      <w:szCs w:val="27"/>
      <w:lang w:bidi="fa-IR"/>
    </w:rPr>
  </w:style>
  <w:style w:type="character" w:styleId="Hyperlink">
    <w:name w:val="Hyperlink"/>
    <w:basedOn w:val="DefaultParagraphFont"/>
    <w:uiPriority w:val="99"/>
    <w:unhideWhenUsed/>
    <w:rsid w:val="00890E72"/>
    <w:rPr>
      <w:color w:val="0000FF"/>
      <w:u w:val="single"/>
    </w:rPr>
  </w:style>
  <w:style w:type="paragraph" w:styleId="ListParagraph">
    <w:name w:val="List Paragraph"/>
    <w:basedOn w:val="Normal"/>
    <w:uiPriority w:val="34"/>
    <w:qFormat/>
    <w:rsid w:val="00890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58454">
      <w:bodyDiv w:val="1"/>
      <w:marLeft w:val="0"/>
      <w:marRight w:val="0"/>
      <w:marTop w:val="0"/>
      <w:marBottom w:val="0"/>
      <w:divBdr>
        <w:top w:val="none" w:sz="0" w:space="0" w:color="auto"/>
        <w:left w:val="none" w:sz="0" w:space="0" w:color="auto"/>
        <w:bottom w:val="none" w:sz="0" w:space="0" w:color="auto"/>
        <w:right w:val="none" w:sz="0" w:space="0" w:color="auto"/>
      </w:divBdr>
      <w:divsChild>
        <w:div w:id="858734819">
          <w:marLeft w:val="0"/>
          <w:marRight w:val="960"/>
          <w:marTop w:val="0"/>
          <w:marBottom w:val="180"/>
          <w:divBdr>
            <w:top w:val="none" w:sz="0" w:space="0" w:color="auto"/>
            <w:left w:val="none" w:sz="0" w:space="0" w:color="auto"/>
            <w:bottom w:val="single" w:sz="6" w:space="5" w:color="EBEBEB"/>
            <w:right w:val="none" w:sz="0" w:space="0" w:color="auto"/>
          </w:divBdr>
        </w:div>
        <w:div w:id="1638490956">
          <w:marLeft w:val="0"/>
          <w:marRight w:val="0"/>
          <w:marTop w:val="0"/>
          <w:marBottom w:val="0"/>
          <w:divBdr>
            <w:top w:val="none" w:sz="0" w:space="0" w:color="auto"/>
            <w:left w:val="none" w:sz="0" w:space="0" w:color="auto"/>
            <w:bottom w:val="none" w:sz="0" w:space="0" w:color="auto"/>
            <w:right w:val="none" w:sz="0" w:space="0" w:color="auto"/>
          </w:divBdr>
        </w:div>
      </w:divsChild>
    </w:div>
    <w:div w:id="19787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qa.i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bakhshizadeh</dc:creator>
  <cp:keywords/>
  <dc:description/>
  <cp:lastModifiedBy>حسيني, سعيده</cp:lastModifiedBy>
  <cp:revision>2</cp:revision>
  <dcterms:created xsi:type="dcterms:W3CDTF">2022-08-20T06:58:00Z</dcterms:created>
  <dcterms:modified xsi:type="dcterms:W3CDTF">2022-08-20T06:58:00Z</dcterms:modified>
</cp:coreProperties>
</file>